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rFonts w:ascii="Times New Roman"/>
          <w:b w:val="0"/>
          <w:sz w:val="82"/>
        </w:rPr>
      </w:pPr>
      <w:r>
        <w:rPr>
          <w:color w:val="57595D"/>
          <w:w w:val="105"/>
        </w:rPr>
        <w:t>CAF</w:t>
      </w:r>
      <w:r>
        <w:rPr>
          <w:color w:val="57595D"/>
          <w:spacing w:val="15"/>
          <w:position w:val="-4"/>
        </w:rPr>
        <w:drawing>
          <wp:inline distT="0" distB="0" distL="0" distR="0">
            <wp:extent cx="427580" cy="4274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80" cy="4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95D"/>
          <w:spacing w:val="15"/>
          <w:position w:val="-4"/>
        </w:rPr>
      </w:r>
      <w:r>
        <w:rPr>
          <w:rFonts w:ascii="Times New Roman"/>
          <w:b w:val="0"/>
          <w:color w:val="57595D"/>
          <w:spacing w:val="-10"/>
          <w:w w:val="105"/>
          <w:sz w:val="82"/>
        </w:rPr>
        <w:t>D</w:t>
      </w:r>
    </w:p>
    <w:p>
      <w:pPr>
        <w:spacing w:line="225" w:lineRule="auto" w:before="212"/>
        <w:ind w:left="57" w:right="9283" w:firstLine="5"/>
        <w:jc w:val="left"/>
        <w:rPr>
          <w:b/>
          <w:sz w:val="29"/>
        </w:rPr>
      </w:pPr>
      <w:r>
        <w:rPr/>
        <w:br w:type="column"/>
      </w:r>
      <w:r>
        <w:rPr>
          <w:b/>
          <w:color w:val="57595D"/>
          <w:w w:val="110"/>
          <w:sz w:val="29"/>
        </w:rPr>
        <w:t>A better world needs</w:t>
      </w:r>
      <w:r>
        <w:rPr>
          <w:b/>
          <w:color w:val="57595D"/>
          <w:spacing w:val="-1"/>
          <w:w w:val="110"/>
          <w:sz w:val="29"/>
        </w:rPr>
        <w:t> </w:t>
      </w:r>
      <w:r>
        <w:rPr>
          <w:b/>
          <w:color w:val="57595D"/>
          <w:w w:val="110"/>
          <w:sz w:val="29"/>
        </w:rPr>
        <w:t>all</w:t>
      </w:r>
      <w:r>
        <w:rPr>
          <w:b/>
          <w:color w:val="57595D"/>
          <w:spacing w:val="13"/>
          <w:w w:val="110"/>
          <w:sz w:val="29"/>
        </w:rPr>
        <w:t> </w:t>
      </w:r>
      <w:r>
        <w:rPr>
          <w:b/>
          <w:color w:val="57595D"/>
          <w:w w:val="110"/>
          <w:sz w:val="29"/>
        </w:rPr>
        <w:t>of </w:t>
      </w:r>
      <w:r>
        <w:rPr>
          <w:b/>
          <w:color w:val="57595D"/>
          <w:spacing w:val="-5"/>
          <w:w w:val="110"/>
          <w:sz w:val="29"/>
        </w:rPr>
        <w:t>us</w:t>
      </w:r>
    </w:p>
    <w:p>
      <w:pPr>
        <w:spacing w:after="0" w:line="225" w:lineRule="auto"/>
        <w:jc w:val="left"/>
        <w:rPr>
          <w:b/>
          <w:sz w:val="29"/>
        </w:rPr>
        <w:sectPr>
          <w:footerReference w:type="default" r:id="rId5"/>
          <w:type w:val="continuous"/>
          <w:pgSz w:w="16840" w:h="11910" w:orient="landscape"/>
          <w:pgMar w:header="0" w:footer="0" w:top="80" w:bottom="120" w:left="708" w:right="1275"/>
          <w:pgNumType w:start="1"/>
          <w:cols w:num="2" w:equalWidth="0">
            <w:col w:w="3198" w:space="81"/>
            <w:col w:w="11578"/>
          </w:cols>
        </w:sectPr>
      </w:pPr>
    </w:p>
    <w:p>
      <w:pPr>
        <w:pStyle w:val="BodyText"/>
        <w:spacing w:before="392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557632">
                <wp:simplePos x="0" y="0"/>
                <wp:positionH relativeFrom="page">
                  <wp:posOffset>48866</wp:posOffset>
                </wp:positionH>
                <wp:positionV relativeFrom="page">
                  <wp:posOffset>750371</wp:posOffset>
                </wp:positionV>
                <wp:extent cx="10640695" cy="58623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0640695" cy="5862320"/>
                          <a:chExt cx="10640695" cy="586232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469" cy="5862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541" y="1709800"/>
                            <a:ext cx="1270" cy="161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2265">
                                <a:moveTo>
                                  <a:pt x="0" y="1612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4576" y="2637977"/>
                            <a:ext cx="127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4530">
                                <a:moveTo>
                                  <a:pt x="0" y="683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4576" y="1709800"/>
                            <a:ext cx="127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2790">
                                <a:moveTo>
                                  <a:pt x="0" y="73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847742pt;margin-top:59.084351pt;width:837.85pt;height:461.6pt;mso-position-horizontal-relative:page;mso-position-vertical-relative:page;z-index:-15758848" id="docshapegroup1" coordorigin="77,1182" coordsize="16757,9232">
                <v:shape style="position:absolute;left:76;top:1181;width:16757;height:9232" type="#_x0000_t75" id="docshape2" stroked="false">
                  <v:imagedata r:id="rId7" o:title=""/>
                </v:shape>
                <v:line style="position:absolute" from="125,6413" to="125,3874" stroked="true" strokeweight="1.202419pt" strokecolor="#000000">
                  <v:stroke dashstyle="solid"/>
                </v:line>
                <v:line style="position:absolute" from="572,6413" to="572,5336" stroked="true" strokeweight=".721451pt" strokecolor="#000000">
                  <v:stroke dashstyle="solid"/>
                </v:line>
                <v:line style="position:absolute" from="572,5028" to="572,3874" stroked="true" strokeweight=".96193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spacing w:line="259" w:lineRule="auto"/>
      </w:pPr>
      <w:r>
        <w:rPr>
          <w:color w:val="2A2A2A"/>
          <w:w w:val="110"/>
        </w:rPr>
        <w:t>Our</w:t>
      </w:r>
      <w:r>
        <w:rPr>
          <w:color w:val="2A2A2A"/>
          <w:w w:val="110"/>
        </w:rPr>
        <w:t> Lady</w:t>
      </w:r>
      <w:r>
        <w:rPr>
          <w:color w:val="2A2A2A"/>
          <w:spacing w:val="-24"/>
          <w:w w:val="110"/>
        </w:rPr>
        <w:t> </w:t>
      </w:r>
      <w:r>
        <w:rPr>
          <w:color w:val="2A2A2A"/>
          <w:w w:val="110"/>
        </w:rPr>
        <w:t>of </w:t>
      </w:r>
      <w:r>
        <w:rPr>
          <w:color w:val="2A2A2A"/>
          <w:w w:val="110"/>
        </w:rPr>
        <w:t>Lourdes RC Primary School</w:t>
      </w:r>
    </w:p>
    <w:p>
      <w:pPr>
        <w:pStyle w:val="Heading3"/>
        <w:ind w:firstLine="0"/>
      </w:pPr>
      <w:r>
        <w:rPr>
          <w:color w:val="2A2A2A"/>
          <w:w w:val="110"/>
        </w:rPr>
        <w:t>has</w:t>
      </w:r>
      <w:r>
        <w:rPr>
          <w:color w:val="2A2A2A"/>
          <w:spacing w:val="-15"/>
          <w:w w:val="110"/>
        </w:rPr>
        <w:t> </w:t>
      </w:r>
      <w:r>
        <w:rPr>
          <w:color w:val="2A2A2A"/>
          <w:w w:val="110"/>
        </w:rPr>
        <w:t>raised</w:t>
      </w:r>
      <w:r>
        <w:rPr>
          <w:color w:val="2A2A2A"/>
          <w:spacing w:val="-9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32"/>
          <w:w w:val="110"/>
        </w:rPr>
        <w:t> </w:t>
      </w:r>
      <w:r>
        <w:rPr>
          <w:color w:val="2A2A2A"/>
          <w:w w:val="110"/>
        </w:rPr>
        <w:t>sum</w:t>
      </w:r>
      <w:r>
        <w:rPr>
          <w:color w:val="2A2A2A"/>
          <w:spacing w:val="26"/>
          <w:w w:val="110"/>
        </w:rPr>
        <w:t> </w:t>
      </w:r>
      <w:r>
        <w:rPr>
          <w:color w:val="2A2A2A"/>
          <w:spacing w:val="-5"/>
          <w:w w:val="110"/>
        </w:rPr>
        <w:t>of</w:t>
      </w:r>
    </w:p>
    <w:p>
      <w:pPr>
        <w:spacing w:before="326"/>
        <w:ind w:left="198" w:right="9165" w:firstLine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color w:val="2A2A2A"/>
          <w:spacing w:val="-2"/>
          <w:w w:val="120"/>
          <w:sz w:val="48"/>
        </w:rPr>
        <w:t>£350.00</w:t>
      </w:r>
    </w:p>
    <w:p>
      <w:pPr>
        <w:pStyle w:val="Heading3"/>
        <w:spacing w:line="410" w:lineRule="auto" w:before="336"/>
        <w:ind w:left="303" w:right="9257"/>
      </w:pPr>
      <w:r>
        <w:rPr>
          <w:color w:val="2A2A2A"/>
          <w:w w:val="115"/>
        </w:rPr>
        <w:t>to help people build a brighter future</w:t>
      </w:r>
      <w:r>
        <w:rPr>
          <w:color w:val="2A2A2A"/>
          <w:spacing w:val="-26"/>
          <w:w w:val="115"/>
        </w:rPr>
        <w:t> </w:t>
      </w:r>
      <w:r>
        <w:rPr>
          <w:color w:val="2A2A2A"/>
          <w:w w:val="115"/>
        </w:rPr>
        <w:t>through</w:t>
      </w:r>
      <w:r>
        <w:rPr>
          <w:color w:val="2A2A2A"/>
          <w:spacing w:val="-26"/>
          <w:w w:val="115"/>
        </w:rPr>
        <w:t> </w:t>
      </w:r>
      <w:r>
        <w:rPr>
          <w:color w:val="2A2A2A"/>
          <w:w w:val="115"/>
        </w:rPr>
        <w:t>CAFOD's</w:t>
      </w:r>
      <w:r>
        <w:rPr>
          <w:color w:val="2A2A2A"/>
          <w:spacing w:val="-18"/>
          <w:w w:val="115"/>
        </w:rPr>
        <w:t> </w:t>
      </w:r>
      <w:r>
        <w:rPr>
          <w:color w:val="2A2A2A"/>
          <w:w w:val="115"/>
        </w:rPr>
        <w:t>projects around the world</w:t>
      </w: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spacing w:before="77"/>
        <w:rPr>
          <w:b w:val="0"/>
          <w:sz w:val="32"/>
        </w:rPr>
      </w:pPr>
    </w:p>
    <w:p>
      <w:pPr>
        <w:pStyle w:val="BodyText"/>
        <w:spacing w:line="261" w:lineRule="auto"/>
        <w:ind w:left="61" w:right="138" w:firstLine="4"/>
      </w:pPr>
      <w:r>
        <w:rPr>
          <w:color w:val="57595D"/>
          <w:w w:val="105"/>
        </w:rPr>
        <w:t>Your</w:t>
      </w:r>
      <w:r>
        <w:rPr>
          <w:color w:val="57595D"/>
          <w:spacing w:val="-6"/>
          <w:w w:val="105"/>
        </w:rPr>
        <w:t> </w:t>
      </w:r>
      <w:r>
        <w:rPr>
          <w:color w:val="57595D"/>
          <w:w w:val="105"/>
        </w:rPr>
        <w:t>fundraising will</w:t>
      </w:r>
      <w:r>
        <w:rPr>
          <w:color w:val="57595D"/>
          <w:spacing w:val="-9"/>
          <w:w w:val="105"/>
        </w:rPr>
        <w:t> </w:t>
      </w:r>
      <w:r>
        <w:rPr>
          <w:color w:val="57595D"/>
          <w:w w:val="105"/>
        </w:rPr>
        <w:t>help</w:t>
      </w:r>
      <w:r>
        <w:rPr>
          <w:color w:val="57595D"/>
          <w:spacing w:val="-16"/>
          <w:w w:val="105"/>
        </w:rPr>
        <w:t> </w:t>
      </w:r>
      <w:r>
        <w:rPr>
          <w:color w:val="57595D"/>
          <w:w w:val="105"/>
        </w:rPr>
        <w:t>communities like</w:t>
      </w:r>
      <w:r>
        <w:rPr>
          <w:color w:val="57595D"/>
          <w:spacing w:val="-16"/>
          <w:w w:val="105"/>
        </w:rPr>
        <w:t> </w:t>
      </w:r>
      <w:r>
        <w:rPr>
          <w:color w:val="57595D"/>
          <w:w w:val="105"/>
        </w:rPr>
        <w:t>Zahidul</w:t>
      </w:r>
      <w:r>
        <w:rPr>
          <w:color w:val="57595D"/>
          <w:spacing w:val="-8"/>
          <w:w w:val="105"/>
        </w:rPr>
        <w:t> </w:t>
      </w:r>
      <w:r>
        <w:rPr>
          <w:color w:val="57595D"/>
          <w:w w:val="105"/>
        </w:rPr>
        <w:t>and</w:t>
      </w:r>
      <w:r>
        <w:rPr>
          <w:color w:val="57595D"/>
          <w:spacing w:val="-11"/>
          <w:w w:val="105"/>
        </w:rPr>
        <w:t> </w:t>
      </w:r>
      <w:r>
        <w:rPr>
          <w:color w:val="57595D"/>
          <w:w w:val="105"/>
        </w:rPr>
        <w:t>his</w:t>
      </w:r>
      <w:r>
        <w:rPr>
          <w:color w:val="57595D"/>
          <w:spacing w:val="-21"/>
          <w:w w:val="105"/>
        </w:rPr>
        <w:t> </w:t>
      </w:r>
      <w:r>
        <w:rPr>
          <w:color w:val="57595D"/>
          <w:w w:val="105"/>
        </w:rPr>
        <w:t>son,</w:t>
      </w:r>
      <w:r>
        <w:rPr>
          <w:color w:val="57595D"/>
          <w:spacing w:val="-15"/>
          <w:w w:val="105"/>
        </w:rPr>
        <w:t> </w:t>
      </w:r>
      <w:r>
        <w:rPr>
          <w:color w:val="57595D"/>
          <w:w w:val="105"/>
        </w:rPr>
        <w:t>Zunayed,</w:t>
      </w:r>
      <w:r>
        <w:rPr>
          <w:color w:val="57595D"/>
          <w:spacing w:val="-11"/>
          <w:w w:val="105"/>
        </w:rPr>
        <w:t> </w:t>
      </w:r>
      <w:r>
        <w:rPr>
          <w:color w:val="57595D"/>
          <w:w w:val="105"/>
        </w:rPr>
        <w:t>in</w:t>
      </w:r>
      <w:r>
        <w:rPr>
          <w:color w:val="57595D"/>
          <w:spacing w:val="-16"/>
          <w:w w:val="105"/>
        </w:rPr>
        <w:t> </w:t>
      </w:r>
      <w:r>
        <w:rPr>
          <w:color w:val="57595D"/>
          <w:w w:val="105"/>
        </w:rPr>
        <w:t>Bangladesh to</w:t>
      </w:r>
      <w:r>
        <w:rPr>
          <w:color w:val="57595D"/>
          <w:spacing w:val="-22"/>
          <w:w w:val="105"/>
        </w:rPr>
        <w:t> </w:t>
      </w:r>
      <w:r>
        <w:rPr>
          <w:color w:val="57595D"/>
          <w:w w:val="105"/>
        </w:rPr>
        <w:t>create their own floating gardens.</w:t>
      </w:r>
    </w:p>
    <w:sectPr>
      <w:type w:val="continuous"/>
      <w:pgSz w:w="16840" w:h="11910" w:orient="landscape"/>
      <w:pgMar w:header="0" w:footer="0" w:top="80" w:bottom="120" w:left="708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14"/>
      </w:rPr>
    </w:pPr>
    <w:r>
      <w:rPr>
        <w:b w:val="0"/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4617866</wp:posOffset>
              </wp:positionH>
              <wp:positionV relativeFrom="page">
                <wp:posOffset>7488817</wp:posOffset>
              </wp:positionV>
              <wp:extent cx="30175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0175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520" h="0">
                            <a:moveTo>
                              <a:pt x="0" y="0"/>
                            </a:moveTo>
                            <a:lnTo>
                              <a:pt x="3017494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8848" from="363.611542pt,589.670654pt" to="601.209563pt,589.670654pt" stroked="true" strokeweight=".721232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73299</wp:posOffset>
              </wp:positionH>
              <wp:positionV relativeFrom="page">
                <wp:posOffset>7479657</wp:posOffset>
              </wp:positionV>
              <wp:extent cx="45085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450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8500" h="0">
                            <a:moveTo>
                              <a:pt x="0" y="0"/>
                            </a:moveTo>
                            <a:lnTo>
                              <a:pt x="4507917" y="0"/>
                            </a:lnTo>
                          </a:path>
                        </a:pathLst>
                      </a:custGeom>
                      <a:ln w="1831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8336" from="5.771612pt,588.949402pt" to="360.725741pt,588.949402pt" stroked="true" strokeweight="1.442464pt" strokecolor="#000000">
              <v:stroke dashstyle="solid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57"/>
      <w:outlineLvl w:val="1"/>
    </w:pPr>
    <w:rPr>
      <w:rFonts w:ascii="Arial" w:hAnsi="Arial" w:eastAsia="Arial" w:cs="Arial"/>
      <w:b/>
      <w:bCs/>
      <w:sz w:val="80"/>
      <w:szCs w:val="8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98" w:right="9145"/>
      <w:jc w:val="center"/>
      <w:outlineLvl w:val="2"/>
    </w:pPr>
    <w:rPr>
      <w:rFonts w:ascii="Arial" w:hAnsi="Arial" w:eastAsia="Arial" w:cs="Arial"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22"/>
      <w:ind w:left="205" w:right="9145" w:hanging="28"/>
      <w:jc w:val="center"/>
      <w:outlineLvl w:val="3"/>
    </w:pPr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S45C-9 (MF426060115171</dc:title>
  <dcterms:created xsi:type="dcterms:W3CDTF">2026-06-03T13:56:28Z</dcterms:created>
  <dcterms:modified xsi:type="dcterms:W3CDTF">2026-06-03T13:56:28Z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45C-9 (MF454)</vt:lpwstr>
  </property>
  <property fmtid="{D5CDD505-2E9C-101B-9397-08002B2CF9AE}" pid="4" name="LastSaved">
    <vt:filetime>2026-06-03T00:00:00Z</vt:filetime>
  </property>
  <property fmtid="{D5CDD505-2E9C-101B-9397-08002B2CF9AE}" pid="5" name="Producer">
    <vt:lpwstr>Generic 45C-9</vt:lpwstr>
  </property>
</Properties>
</file>